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noProof/>
          <w:sz w:val="22"/>
          <w:szCs w:val="22"/>
        </w:rPr>
        <w:drawing>
          <wp:inline distT="0" distB="0" distL="0" distR="0">
            <wp:extent cx="497840" cy="96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РЕПУБЛИКА СРБИЈА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ЈАВНИ ИЗВРШИТЕЉ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АЛЕКСАНДАР ТОДОРОВИЋ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КРАГУЈЕВАЦ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Др Зорана Ђинђића бр.22/2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Телефон: 034/209-242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Број предмета: ИИ 608/20</w:t>
      </w:r>
    </w:p>
    <w:p w:rsidR="00095204" w:rsidRPr="00136A69" w:rsidRDefault="00136A69" w:rsidP="00136A69">
      <w:pPr>
        <w:pStyle w:val="pStyle"/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>Дана: 22.10.2024. године</w:t>
      </w:r>
    </w:p>
    <w:p w:rsidR="00095204" w:rsidRPr="00136A69" w:rsidRDefault="00136A69" w:rsidP="00136A69">
      <w:pPr>
        <w:pStyle w:val="pStyleR"/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број предмета суда: И И-659/2017</w:t>
      </w:r>
    </w:p>
    <w:p w:rsidR="00095204" w:rsidRPr="00136A69" w:rsidRDefault="00095204" w:rsidP="00136A69">
      <w:pPr>
        <w:spacing w:line="240" w:lineRule="auto"/>
        <w:rPr>
          <w:sz w:val="22"/>
          <w:szCs w:val="22"/>
        </w:rPr>
      </w:pPr>
    </w:p>
    <w:p w:rsidR="00095204" w:rsidRPr="00136A69" w:rsidRDefault="00136A69" w:rsidP="00136A69">
      <w:pPr>
        <w:pStyle w:val="pStyle2"/>
        <w:spacing w:line="240" w:lineRule="auto"/>
        <w:rPr>
          <w:sz w:val="22"/>
          <w:szCs w:val="22"/>
          <w:lang w:val="sr-Cyrl-RS"/>
        </w:rPr>
      </w:pPr>
      <w:r w:rsidRPr="00136A69">
        <w:rPr>
          <w:sz w:val="22"/>
          <w:szCs w:val="22"/>
        </w:rPr>
        <w:t>Јавни извршитељ Александар Тодоровић, Крагујевац, у извршном предмету извршног повериоца ОСНОВНИ СУД У КРАГУЈЕВЦУ - Индиректни корисник буџетских средстава, Крагујевац, ул. Слободе бр. 4, КЈС 80470, МБ 17773151, ПИБ 106398972, против извршног дужника Марко</w:t>
      </w:r>
      <w:r w:rsidRPr="00136A69">
        <w:rPr>
          <w:sz w:val="22"/>
          <w:szCs w:val="22"/>
        </w:rPr>
        <w:t xml:space="preserve"> Максић, 34000 </w:t>
      </w:r>
      <w:r>
        <w:rPr>
          <w:sz w:val="22"/>
          <w:szCs w:val="22"/>
          <w:lang w:val="sr-Cyrl-RS"/>
        </w:rPr>
        <w:t>Крагујевац</w:t>
      </w:r>
      <w:bookmarkStart w:id="0" w:name="_GoBack"/>
      <w:bookmarkEnd w:id="0"/>
      <w:r w:rsidRPr="00136A69">
        <w:rPr>
          <w:sz w:val="22"/>
          <w:szCs w:val="22"/>
        </w:rPr>
        <w:t xml:space="preserve">, ул. Миодрага Стефановића бр. 33, </w:t>
      </w:r>
      <w:r w:rsidRPr="00136A69">
        <w:rPr>
          <w:sz w:val="22"/>
          <w:szCs w:val="22"/>
        </w:rPr>
        <w:t xml:space="preserve">ради наплате новчаног потраживања, на основу чл. 23, 219, 236, 237, 238, </w:t>
      </w:r>
      <w:r w:rsidRPr="00136A69">
        <w:rPr>
          <w:sz w:val="22"/>
          <w:szCs w:val="22"/>
        </w:rPr>
        <w:t>240, 241. и 242. Закона о извршењу и обезбеђењу, донео је дана 22.10.2024. године:</w:t>
      </w:r>
      <w:r w:rsidRPr="00136A69">
        <w:rPr>
          <w:sz w:val="22"/>
          <w:szCs w:val="22"/>
          <w:lang w:val="sr-Cyrl-RS"/>
        </w:rPr>
        <w:t xml:space="preserve"> </w:t>
      </w:r>
    </w:p>
    <w:p w:rsidR="00095204" w:rsidRPr="00136A69" w:rsidRDefault="00136A69" w:rsidP="00136A69">
      <w:pPr>
        <w:pStyle w:val="Heading1"/>
        <w:spacing w:line="240" w:lineRule="auto"/>
        <w:rPr>
          <w:sz w:val="22"/>
          <w:szCs w:val="22"/>
        </w:rPr>
      </w:pPr>
      <w:bookmarkStart w:id="1" w:name="_Toc1"/>
      <w:r w:rsidRPr="00136A69">
        <w:rPr>
          <w:sz w:val="22"/>
          <w:szCs w:val="22"/>
        </w:rPr>
        <w:t>З А К Љ У Ч А К</w:t>
      </w:r>
      <w:bookmarkEnd w:id="1"/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>I</w:t>
      </w:r>
      <w:r w:rsidRPr="00136A69">
        <w:rPr>
          <w:b/>
          <w:sz w:val="22"/>
          <w:szCs w:val="22"/>
          <w:lang w:val="sr-Cyrl-RS" w:eastAsia="sr-Cyrl-RS"/>
        </w:rPr>
        <w:t xml:space="preserve"> </w:t>
      </w:r>
      <w:r w:rsidRPr="00136A69">
        <w:rPr>
          <w:b/>
          <w:sz w:val="22"/>
          <w:szCs w:val="22"/>
          <w:lang w:val="sr-Cyrl-RS" w:eastAsia="sr-Cyrl-RS"/>
        </w:rPr>
        <w:t xml:space="preserve">ОДРЕЂУЈЕ СЕ </w:t>
      </w:r>
      <w:r w:rsidRPr="00136A69">
        <w:rPr>
          <w:sz w:val="22"/>
          <w:szCs w:val="22"/>
          <w:lang w:val="sr-Cyrl-RS" w:eastAsia="sr-Cyrl-RS"/>
        </w:rPr>
        <w:t xml:space="preserve">друга продаја покретних ствари извршног дужника пописаних на записнику од </w:t>
      </w:r>
      <w:r w:rsidRPr="00136A69">
        <w:rPr>
          <w:sz w:val="22"/>
          <w:szCs w:val="22"/>
          <w:lang w:val="sr-Cyrl-RS" w:eastAsia="sr-Cyrl-RS"/>
        </w:rPr>
        <w:t>03.10.2022</w:t>
      </w:r>
      <w:r w:rsidRPr="00136A69">
        <w:rPr>
          <w:sz w:val="22"/>
          <w:szCs w:val="22"/>
          <w:lang w:val="sr-Cyrl-RS" w:eastAsia="sr-Cyrl-RS"/>
        </w:rPr>
        <w:t>. године и то:</w:t>
      </w:r>
    </w:p>
    <w:p w:rsidR="00136A69" w:rsidRPr="00136A69" w:rsidRDefault="00136A69" w:rsidP="00136A69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  <w:lang w:val="sr-Cyrl-RS"/>
        </w:rPr>
        <w:t xml:space="preserve">Кауч, двосед и фотеља – процењена вредност 10.000,00 динара, </w:t>
      </w:r>
    </w:p>
    <w:p w:rsidR="00136A69" w:rsidRPr="00136A69" w:rsidRDefault="00136A69" w:rsidP="00136A69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  <w:lang w:val="sr-Cyrl-RS"/>
        </w:rPr>
        <w:t>Телевизор марке „</w:t>
      </w:r>
      <w:r w:rsidRPr="00136A69">
        <w:rPr>
          <w:sz w:val="22"/>
          <w:szCs w:val="22"/>
        </w:rPr>
        <w:t>VIVAX</w:t>
      </w:r>
      <w:r w:rsidRPr="00136A69">
        <w:rPr>
          <w:sz w:val="22"/>
          <w:szCs w:val="22"/>
          <w:lang w:val="sr-Cyrl-RS"/>
        </w:rPr>
        <w:t xml:space="preserve">“ - процењена вредност 8.000,00 динара, </w:t>
      </w:r>
    </w:p>
    <w:p w:rsidR="00136A69" w:rsidRPr="00136A69" w:rsidRDefault="00136A69" w:rsidP="00136A69">
      <w:pPr>
        <w:pStyle w:val="pStyle2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  <w:lang w:val="sr-Cyrl-RS"/>
        </w:rPr>
        <w:t>Замрзивач марке „</w:t>
      </w:r>
      <w:r w:rsidRPr="00136A69">
        <w:rPr>
          <w:sz w:val="22"/>
          <w:szCs w:val="22"/>
        </w:rPr>
        <w:t>LTH</w:t>
      </w:r>
      <w:r w:rsidRPr="00136A69">
        <w:rPr>
          <w:sz w:val="22"/>
          <w:szCs w:val="22"/>
          <w:lang w:val="sr-Cyrl-RS"/>
        </w:rPr>
        <w:t>“ -  процењена вредност 5.000,00 динара,</w:t>
      </w:r>
    </w:p>
    <w:p w:rsidR="00136A69" w:rsidRPr="00136A69" w:rsidRDefault="00136A69" w:rsidP="00136A69">
      <w:pPr>
        <w:numPr>
          <w:ilvl w:val="0"/>
          <w:numId w:val="1"/>
        </w:numPr>
        <w:spacing w:line="240" w:lineRule="auto"/>
        <w:rPr>
          <w:sz w:val="22"/>
          <w:szCs w:val="22"/>
          <w:lang w:val="sr-Cyrl-RS" w:eastAsia="sr-Cyrl-RS"/>
        </w:rPr>
      </w:pPr>
      <w:r w:rsidRPr="00136A69">
        <w:rPr>
          <w:sz w:val="22"/>
          <w:szCs w:val="22"/>
          <w:lang w:val="sr-Cyrl-RS"/>
        </w:rPr>
        <w:t>Сто и 4 столице – процењена вредност 6.000,00 динара.</w:t>
      </w:r>
      <w:r w:rsidRPr="00136A69">
        <w:rPr>
          <w:sz w:val="22"/>
          <w:szCs w:val="22"/>
          <w:lang w:val="sr-Cyrl-RS"/>
        </w:rPr>
        <w:t xml:space="preserve"> </w:t>
      </w:r>
      <w:r w:rsidRPr="00136A69">
        <w:rPr>
          <w:sz w:val="22"/>
          <w:szCs w:val="22"/>
          <w:lang w:val="sr-Cyrl-RS" w:eastAsia="sr-Cyrl-RS"/>
        </w:rPr>
        <w:t xml:space="preserve"> 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 xml:space="preserve">II  ПРОДАЈА </w:t>
      </w:r>
      <w:r w:rsidRPr="00136A69">
        <w:rPr>
          <w:sz w:val="22"/>
          <w:szCs w:val="22"/>
          <w:lang w:val="sr-Cyrl-RS" w:eastAsia="sr-Cyrl-RS"/>
        </w:rPr>
        <w:t xml:space="preserve">ће се обавити усменим јавним надметањем, а друго јавно надметање ће се одржати дана  </w:t>
      </w:r>
      <w:r w:rsidRPr="00136A69">
        <w:rPr>
          <w:b/>
          <w:bCs/>
          <w:sz w:val="22"/>
          <w:szCs w:val="22"/>
          <w:lang w:val="sr-Cyrl-RS" w:eastAsia="sr-Cyrl-RS"/>
        </w:rPr>
        <w:t>15.11.2024</w:t>
      </w:r>
      <w:r w:rsidRPr="00136A69">
        <w:rPr>
          <w:b/>
          <w:bCs/>
          <w:sz w:val="22"/>
          <w:szCs w:val="22"/>
          <w:lang w:val="sr-Cyrl-RS" w:eastAsia="sr-Cyrl-RS"/>
        </w:rPr>
        <w:t xml:space="preserve">. године у </w:t>
      </w:r>
      <w:r w:rsidRPr="00136A69">
        <w:rPr>
          <w:b/>
          <w:bCs/>
          <w:sz w:val="22"/>
          <w:szCs w:val="22"/>
          <w:lang w:val="sr-Cyrl-RS" w:eastAsia="sr-Cyrl-RS"/>
        </w:rPr>
        <w:t>11.00</w:t>
      </w:r>
      <w:r w:rsidRPr="00136A69">
        <w:rPr>
          <w:b/>
          <w:bCs/>
          <w:sz w:val="22"/>
          <w:szCs w:val="22"/>
          <w:lang w:val="sr-Cyrl-RS" w:eastAsia="sr-Cyrl-RS"/>
        </w:rPr>
        <w:t xml:space="preserve"> часова</w:t>
      </w:r>
      <w:r w:rsidRPr="00136A69">
        <w:rPr>
          <w:sz w:val="22"/>
          <w:szCs w:val="22"/>
          <w:lang w:val="sr-Cyrl-RS" w:eastAsia="sr-Cyrl-RS"/>
        </w:rPr>
        <w:t xml:space="preserve"> у канцеларији овог јавног извршитеља Крагујевац, Др Зорана Ђинђића бр.22/2.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 xml:space="preserve">III  </w:t>
      </w:r>
      <w:r w:rsidRPr="00136A69">
        <w:rPr>
          <w:sz w:val="22"/>
          <w:szCs w:val="22"/>
          <w:lang w:val="sr-Cyrl-RS" w:eastAsia="sr-Cyrl-RS"/>
        </w:rPr>
        <w:t>На другом јавном надметању покретна ствар не може бити продата испод цене од 50 % од процењене вредности ствари.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 xml:space="preserve">IV  </w:t>
      </w:r>
      <w:r w:rsidRPr="00136A69">
        <w:rPr>
          <w:sz w:val="22"/>
          <w:szCs w:val="22"/>
          <w:lang w:val="sr-Cyrl-RS" w:eastAsia="sr-Cyrl-RS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 xml:space="preserve">V  </w:t>
      </w:r>
      <w:r w:rsidRPr="00136A69">
        <w:rPr>
          <w:sz w:val="22"/>
          <w:szCs w:val="22"/>
          <w:lang w:val="sr-Cyrl-RS" w:eastAsia="sr-Cyrl-RS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</w:t>
      </w:r>
      <w:r w:rsidRPr="00136A69">
        <w:rPr>
          <w:b/>
          <w:sz w:val="22"/>
          <w:szCs w:val="22"/>
          <w:lang w:val="sr-Cyrl-RS" w:eastAsia="sr-Cyrl-RS"/>
        </w:rPr>
        <w:t>265-3310310002158-82</w:t>
      </w:r>
      <w:r w:rsidRPr="00136A69">
        <w:rPr>
          <w:sz w:val="22"/>
          <w:szCs w:val="22"/>
          <w:lang w:val="sr-Cyrl-RS" w:eastAsia="sr-Cyrl-RS"/>
        </w:rPr>
        <w:t xml:space="preserve"> са позивом на број ИИ </w:t>
      </w:r>
      <w:r w:rsidRPr="00136A69">
        <w:rPr>
          <w:sz w:val="22"/>
          <w:szCs w:val="22"/>
          <w:lang w:val="sr-Cyrl-RS" w:eastAsia="sr-Cyrl-RS"/>
        </w:rPr>
        <w:t>608</w:t>
      </w:r>
      <w:r w:rsidRPr="00136A69">
        <w:rPr>
          <w:sz w:val="22"/>
          <w:szCs w:val="22"/>
          <w:lang w:val="sr-Cyrl-RS" w:eastAsia="sr-Cyrl-RS"/>
        </w:rPr>
        <w:t xml:space="preserve">/20 </w:t>
      </w:r>
      <w:r w:rsidRPr="00136A69">
        <w:rPr>
          <w:b/>
          <w:sz w:val="22"/>
          <w:szCs w:val="22"/>
          <w:lang w:val="sr-Cyrl-RS" w:eastAsia="sr-Cyrl-RS"/>
        </w:rPr>
        <w:t xml:space="preserve">најкасније </w:t>
      </w:r>
      <w:r w:rsidRPr="00136A69">
        <w:rPr>
          <w:sz w:val="22"/>
          <w:szCs w:val="22"/>
          <w:lang w:val="sr-Cyrl-RS" w:eastAsia="sr-Cyrl-RS"/>
        </w:rPr>
        <w:t>3 (три) дана пре одржавања другог усменог јавног надметања.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lastRenderedPageBreak/>
        <w:t xml:space="preserve">VI  </w:t>
      </w:r>
      <w:r w:rsidRPr="00136A69">
        <w:rPr>
          <w:sz w:val="22"/>
          <w:szCs w:val="22"/>
          <w:lang w:val="sr-Cyrl-RS" w:eastAsia="sr-Cyrl-RS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 xml:space="preserve">VII  </w:t>
      </w:r>
      <w:r w:rsidRPr="00136A69">
        <w:rPr>
          <w:sz w:val="22"/>
          <w:szCs w:val="22"/>
          <w:lang w:val="sr-Cyrl-RS" w:eastAsia="sr-Cyrl-RS"/>
        </w:rPr>
        <w:t>Пописане ствари могу се видети само уз претходну најаву јавном извршитељу.</w:t>
      </w:r>
    </w:p>
    <w:p w:rsidR="00136A69" w:rsidRPr="00136A69" w:rsidRDefault="00136A69" w:rsidP="00136A69">
      <w:pPr>
        <w:spacing w:before="400" w:after="400" w:line="240" w:lineRule="auto"/>
        <w:ind w:firstLine="500"/>
        <w:jc w:val="both"/>
        <w:rPr>
          <w:sz w:val="22"/>
          <w:szCs w:val="22"/>
          <w:lang w:val="sr-Cyrl-RS" w:eastAsia="sr-Cyrl-RS"/>
        </w:rPr>
      </w:pPr>
      <w:r w:rsidRPr="00136A69">
        <w:rPr>
          <w:b/>
          <w:sz w:val="22"/>
          <w:szCs w:val="22"/>
          <w:lang w:val="sr-Cyrl-RS" w:eastAsia="sr-Cyrl-RS"/>
        </w:rPr>
        <w:t xml:space="preserve">VIII  </w:t>
      </w:r>
      <w:r w:rsidRPr="00136A69">
        <w:rPr>
          <w:sz w:val="22"/>
          <w:szCs w:val="22"/>
          <w:lang w:val="sr-Cyrl-RS" w:eastAsia="sr-Cyrl-RS"/>
        </w:rPr>
        <w:t>Трошкови извршења падају на терет извршног дужника.</w:t>
      </w:r>
    </w:p>
    <w:p w:rsidR="00095204" w:rsidRPr="00136A69" w:rsidRDefault="00095204" w:rsidP="00136A69">
      <w:pPr>
        <w:spacing w:line="240" w:lineRule="auto"/>
        <w:rPr>
          <w:sz w:val="22"/>
          <w:szCs w:val="22"/>
        </w:rPr>
      </w:pP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b/>
          <w:sz w:val="22"/>
          <w:szCs w:val="22"/>
        </w:rPr>
        <w:t>ПОУКА О ПРАВНОМ ЛЕКУ:</w:t>
      </w: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136A69" w:rsidRPr="00136A69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:rsidR="00095204" w:rsidRPr="00136A69" w:rsidRDefault="00095204" w:rsidP="00136A6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095204" w:rsidRPr="00136A69" w:rsidRDefault="00095204" w:rsidP="00136A6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:rsidR="00095204" w:rsidRPr="00136A69" w:rsidRDefault="00136A69" w:rsidP="00136A6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36A69">
              <w:rPr>
                <w:b/>
                <w:sz w:val="22"/>
                <w:szCs w:val="22"/>
              </w:rPr>
              <w:t>ЈАВНИ ИЗВРШИТЕЉ</w:t>
            </w:r>
          </w:p>
          <w:p w:rsidR="00095204" w:rsidRPr="00136A69" w:rsidRDefault="00136A69" w:rsidP="00136A6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36A69">
              <w:rPr>
                <w:sz w:val="22"/>
                <w:szCs w:val="22"/>
              </w:rPr>
              <w:t>___________</w:t>
            </w:r>
          </w:p>
          <w:p w:rsidR="00095204" w:rsidRPr="00136A69" w:rsidRDefault="00136A69" w:rsidP="00136A69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36A69">
              <w:rPr>
                <w:sz w:val="22"/>
                <w:szCs w:val="22"/>
              </w:rPr>
              <w:t>Александар Тодоровић</w:t>
            </w:r>
          </w:p>
        </w:tc>
      </w:tr>
    </w:tbl>
    <w:p w:rsidR="00095204" w:rsidRPr="00136A69" w:rsidRDefault="00095204" w:rsidP="00136A69">
      <w:pPr>
        <w:spacing w:line="240" w:lineRule="auto"/>
        <w:rPr>
          <w:sz w:val="22"/>
          <w:szCs w:val="22"/>
        </w:rPr>
      </w:pP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>Дн-а</w:t>
      </w: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>1. извршном повериоцу</w:t>
      </w: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>2. извршном дужнику</w:t>
      </w: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 xml:space="preserve">3. Комори јавних извршитеља за огласну таблу </w:t>
      </w:r>
    </w:p>
    <w:p w:rsidR="00095204" w:rsidRPr="00136A69" w:rsidRDefault="00136A69" w:rsidP="00136A69">
      <w:pPr>
        <w:spacing w:line="240" w:lineRule="auto"/>
        <w:rPr>
          <w:sz w:val="22"/>
          <w:szCs w:val="22"/>
        </w:rPr>
      </w:pPr>
      <w:r w:rsidRPr="00136A69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095204" w:rsidRPr="00136A69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053E0"/>
    <w:multiLevelType w:val="hybridMultilevel"/>
    <w:tmpl w:val="3EAEFE68"/>
    <w:lvl w:ilvl="0" w:tplc="F4B218EA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9EA6320"/>
    <w:multiLevelType w:val="hybridMultilevel"/>
    <w:tmpl w:val="0518E6AE"/>
    <w:lvl w:ilvl="0" w:tplc="241A000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455F02EE"/>
    <w:multiLevelType w:val="hybridMultilevel"/>
    <w:tmpl w:val="270C60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04"/>
    <w:rsid w:val="00095204"/>
    <w:rsid w:val="001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51A33D"/>
  <w15:docId w15:val="{3D883FA8-813E-4320-8686-DFA8872B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Manager/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2024-10-22T09:37:00Z</cp:lastPrinted>
  <dcterms:created xsi:type="dcterms:W3CDTF">2024-10-22T09:37:00Z</dcterms:created>
  <dcterms:modified xsi:type="dcterms:W3CDTF">2024-10-22T09:37:00Z</dcterms:modified>
  <cp:category/>
</cp:coreProperties>
</file>